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Title</w:t>
      </w:r>
    </w:p>
    <w:p>
      <w:pPr>
        <w:pStyle w:val="Author"/>
      </w:pPr>
      <w:r>
        <w:t xml:space="preserve">John Doe</w:t>
      </w:r>
      <w:r>
        <w:rPr>
          <w:vertAlign w:val="superscript"/>
        </w:rPr>
        <w:t xml:space="preserve">*,1,✉</w:t>
      </w:r>
      <w:r>
        <w:t xml:space="preserve">, John Roe</w:t>
      </w:r>
      <w:r>
        <w:rPr>
          <w:vertAlign w:val="superscript"/>
        </w:rPr>
        <w:t xml:space="preserve">1</w:t>
      </w:r>
      <w:r>
        <w:t xml:space="preserve">, and Jane Roe</w:t>
      </w:r>
      <w:r>
        <w:rPr>
          <w:vertAlign w:val="superscript"/>
        </w:rPr>
        <w:t xml:space="preserve">*,1,2</w:t>
      </w:r>
    </w:p>
    <w:p>
      <w:pPr>
        <w:pStyle w:val="AbstractTitle"/>
      </w:pPr>
      <w:r>
        <w:t xml:space="preserve">Abstract</w:t>
      </w:r>
    </w:p>
    <w:p>
      <w:pPr>
        <w:pStyle w:val="Abstract"/>
      </w:pPr>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List of Tables</w:t>
          </w:r>
        </w:p>
        <w:p>
          <w:r>
            <w:fldChar w:fldCharType="begin" w:dirty="true"/>
            <w:instrText xml:space="preserve">TOC \h \z \t "Table Caption" \c</w:instrText>
            <w:fldChar w:fldCharType="separate"/>
            <w:fldChar w:fldCharType="end"/>
          </w:r>
        </w:p>
      </w:sdtContent>
    </w:sdt>
    <w:p>
      <w:pPr>
        <w:pStyle w:val="FirstParagraph"/>
      </w:pPr>
      <w:r>
        <w:rPr>
          <w:vertAlign w:val="superscript"/>
        </w:rPr>
        <w:t xml:space="preserve">*</w:t>
      </w:r>
      <w:r>
        <w:t xml:space="preserve"> </w:t>
      </w:r>
      <w:r>
        <w:t xml:space="preserve">These authors contributed equally to this work.</w:t>
      </w:r>
    </w:p>
    <w:p>
      <w:pPr>
        <w:pStyle w:val="BodyText"/>
      </w:pPr>
      <w:r>
        <w:rPr>
          <w:vertAlign w:val="superscript"/>
        </w:rPr>
        <w:t xml:space="preserve">1</w:t>
      </w:r>
      <w:r>
        <w:t xml:space="preserve"> </w:t>
      </w:r>
      <w:r>
        <w:t xml:space="preserve">John Doe Center for Technology, John Doe University, Doetown, Germany.</w:t>
      </w:r>
      <w:r>
        <w:br/>
      </w:r>
      <w:r>
        <w:rPr>
          <w:vertAlign w:val="superscript"/>
        </w:rPr>
        <w:t xml:space="preserve">2</w:t>
      </w:r>
      <w:r>
        <w:t xml:space="preserve"> </w:t>
      </w:r>
      <w:r>
        <w:t xml:space="preserve">Institute of Technology, John Doe University, Doetown, Germany.</w:t>
      </w:r>
    </w:p>
    <w:p>
      <w:pPr>
        <w:pStyle w:val="BodyText"/>
      </w:pPr>
      <w:r>
        <w:rPr>
          <w:vertAlign w:val="superscript"/>
        </w:rPr>
        <w:t xml:space="preserve">✉</w:t>
      </w:r>
      <w:r>
        <w:t xml:space="preserve"> </w:t>
      </w:r>
      <w:r>
        <w:t xml:space="preserve">Correspondence:</w:t>
      </w:r>
      <w:r>
        <w:t xml:space="preserve"> </w:t>
      </w:r>
      <w:hyperlink r:id="rId20">
        <w:r>
          <w:rPr>
            <w:rStyle w:val="Hyperlink"/>
          </w:rPr>
          <w:t xml:space="preserve">John Doe &lt;john.doe@jdct.edu&gt;</w:t>
        </w:r>
      </w:hyperlink>
    </w:p>
    <w:bookmarkStart w:id="21" w:name="introduction"/>
    <w:p>
      <w:pPr>
        <w:pStyle w:val="Heading1"/>
      </w:pPr>
      <w:r>
        <w:t xml:space="preserve">Introduction</w:t>
      </w:r>
    </w:p>
    <w:bookmarkEnd w:id="21"/>
    <w:bookmarkStart w:id="22" w:name="background"/>
    <w:p>
      <w:pPr>
        <w:pStyle w:val="Heading1"/>
      </w:pPr>
      <w:r>
        <w:t xml:space="preserve">Background</w:t>
      </w:r>
    </w:p>
    <w:bookmarkEnd w:id="22"/>
    <w:bookmarkStart w:id="25" w:name="research-design"/>
    <w:p>
      <w:pPr>
        <w:pStyle w:val="Heading1"/>
      </w:pPr>
      <w:r>
        <w:t xml:space="preserve">Research Design</w:t>
      </w:r>
    </w:p>
    <w:bookmarkStart w:id="23" w:name="data"/>
    <w:p>
      <w:pPr>
        <w:pStyle w:val="Heading2"/>
      </w:pPr>
      <w:r>
        <w:t xml:space="preserve">Data</w:t>
      </w:r>
    </w:p>
    <w:bookmarkEnd w:id="23"/>
    <w:bookmarkStart w:id="24" w:name="method"/>
    <w:p>
      <w:pPr>
        <w:pStyle w:val="Heading2"/>
      </w:pPr>
      <w:r>
        <w:t xml:space="preserve">Method</w:t>
      </w:r>
    </w:p>
    <w:bookmarkEnd w:id="24"/>
    <w:bookmarkEnd w:id="25"/>
    <w:bookmarkStart w:id="26" w:name="results"/>
    <w:p>
      <w:pPr>
        <w:pStyle w:val="Heading1"/>
      </w:pPr>
      <w:r>
        <w:t xml:space="preserve">Results</w:t>
      </w:r>
    </w:p>
    <w:bookmarkEnd w:id="26"/>
    <w:bookmarkStart w:id="27" w:name="discussion"/>
    <w:p>
      <w:pPr>
        <w:pStyle w:val="Heading1"/>
      </w:pPr>
      <w:r>
        <w:t xml:space="preserve">Discussion</w:t>
      </w:r>
    </w:p>
    <w:bookmarkEnd w:id="27"/>
    <w:bookmarkStart w:id="28" w:name="conclusion"/>
    <w:p>
      <w:pPr>
        <w:pStyle w:val="Heading1"/>
      </w:pPr>
      <w:r>
        <w:t xml:space="preserve">Conclusion</w:t>
      </w:r>
    </w:p>
    <w:p>
      <w:pPr>
        <w:pStyle w:val="FirstParagraph"/>
      </w:pPr>
      <w:r>
        <w:t xml:space="preserve">Conclusions here.</w:t>
      </w:r>
    </w:p>
    <w:bookmarkEnd w:id="28"/>
    <w:bookmarkStart w:id="29" w:name="acknowlegments"/>
    <w:p>
      <w:pPr>
        <w:pStyle w:val="Heading1"/>
      </w:pPr>
      <w:r>
        <w:t xml:space="preserve">Acknowlegments</w:t>
      </w:r>
    </w:p>
    <w:p>
      <w:pPr>
        <w:pStyle w:val="FirstParagraph"/>
      </w:pPr>
      <w:r>
        <w:t xml:space="preserve">I would like to thank my advisor, [Advisor Name], for his guidance, constructive feedback, and steady support throughout this project. His expertise and encouragement were invaluable in shaping both the research and this publication.</w:t>
      </w:r>
    </w:p>
    <w:bookmarkEnd w:id="29"/>
    <w:bookmarkStart w:id="30" w:name="data-availability"/>
    <w:p>
      <w:pPr>
        <w:pStyle w:val="Heading1"/>
      </w:pPr>
      <w:r>
        <w:t xml:space="preserve">Data availability</w:t>
      </w:r>
    </w:p>
    <w:p>
      <w:pPr>
        <w:pStyle w:val="FirstParagraph"/>
      </w:pPr>
      <w:r>
        <w:t xml:space="preserve">Materials, Data and Code are made available at a public OSF-repository that can be accessed here:</w:t>
      </w:r>
    </w:p>
    <w:p>
      <w:pPr>
        <w:pStyle w:val="Compact"/>
        <w:numPr>
          <w:ilvl w:val="0"/>
          <w:numId w:val="1001"/>
        </w:numPr>
      </w:pPr>
      <w:r>
        <w:t xml:space="preserve">https://osf.io/</w:t>
      </w:r>
    </w:p>
    <w:bookmarkEnd w:id="30"/>
    <w:bookmarkStart w:id="31" w:name="funding"/>
    <w:p>
      <w:pPr>
        <w:pStyle w:val="Heading1"/>
      </w:pPr>
      <w:r>
        <w:t xml:space="preserve">Funding</w:t>
      </w:r>
    </w:p>
    <w:p>
      <w:pPr>
        <w:pStyle w:val="FirstParagraph"/>
      </w:pPr>
      <w:r>
        <w:t xml:space="preserve">This research received no external funding.</w:t>
      </w:r>
    </w:p>
    <w:bookmarkEnd w:id="31"/>
    <w:bookmarkStart w:id="32" w:name="conflict-of-interest"/>
    <w:p>
      <w:pPr>
        <w:pStyle w:val="Heading1"/>
      </w:pPr>
      <w:r>
        <w:t xml:space="preserve">Conflict of interest</w:t>
      </w:r>
    </w:p>
    <w:p>
      <w:pPr>
        <w:pStyle w:val="FirstParagraph"/>
      </w:pPr>
      <w:r>
        <w:t xml:space="preserve">The authors declare no conflict of interest.</w:t>
      </w:r>
    </w:p>
    <w:bookmarkEnd w:id="32"/>
    <w:bookmarkStart w:id="33" w:name="author-biography"/>
    <w:p>
      <w:pPr>
        <w:pStyle w:val="Heading1"/>
      </w:pPr>
      <w:r>
        <w:t xml:space="preserve">Author Biography</w:t>
      </w:r>
    </w:p>
    <w:p>
      <w:pPr>
        <w:pStyle w:val="FirstParagraph"/>
      </w:pPr>
      <w:r>
        <w:t xml:space="preserve">Jane doe is a scientist.</w:t>
      </w:r>
    </w:p>
    <w:bookmarkEnd w:id="33"/>
    <w:bookmarkStart w:id="35" w:name="bibliography"/>
    <w:p>
      <w:pPr>
        <w:pStyle w:val="Heading1"/>
      </w:pPr>
      <w:r>
        <w:t xml:space="preserve">Bibliography</w:t>
      </w:r>
    </w:p>
    <w:bookmarkStart w:id="34" w:name="refs"/>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john.doe@jdct.edu" TargetMode="External" /></Relationships>
</file>

<file path=word/_rels/footnotes.xml.rels><?xml version="1.0" encoding="UTF-8"?><Relationships xmlns="http://schemas.openxmlformats.org/package/2006/relationships"><Relationship Type="http://schemas.openxmlformats.org/officeDocument/2006/relationships/hyperlink" Id="rId20" Target="mailto:john.doe@jdct.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John Doe*,1,✉, John Roe1, and Jane Roe*,1,2</dc:creator>
  <dc:language>en-US</dc:language>
  <cp:keywords>Open Science Practices, Open Access, Open Data, Open Materials, Preregistration, Text Mining, Machine Learning Classification, AI-assisted Coding, Replication</cp:keywords>
  <dcterms:created xsi:type="dcterms:W3CDTF">2026-06-17T13:10:44Z</dcterms:created>
  <dcterms:modified xsi:type="dcterms:W3CDTF">2026-06-17T13:10:44Z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y-affiliation">
    <vt:lpwstr/>
  </property>
  <property fmtid="{D5CDD505-2E9C-101B-9397-08002B2CF9AE}" pid="7" name="by-author">
    <vt:lpwstr/>
  </property>
  <property fmtid="{D5CDD505-2E9C-101B-9397-08002B2CF9AE}" pid="8" name="citation-package">
    <vt:lpwstr>none</vt:lpwstr>
  </property>
  <property fmtid="{D5CDD505-2E9C-101B-9397-08002B2CF9AE}" pid="9" name="clear-hidden-classes">
    <vt:lpwstr>none</vt:lpwstr>
  </property>
  <property fmtid="{D5CDD505-2E9C-101B-9397-08002B2CF9AE}" pid="10" name="csl">
    <vt:lpwstr>../resources/apa7.csl</vt:lpwstr>
  </property>
  <property fmtid="{D5CDD505-2E9C-101B-9397-08002B2CF9AE}" pid="11" name="filters">
    <vt:lpwstr/>
  </property>
  <property fmtid="{D5CDD505-2E9C-101B-9397-08002B2CF9AE}" pid="12" name="google-scholar">
    <vt:lpwstr>True</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lightbox">
    <vt:lpwstr>auto</vt:lpwstr>
  </property>
  <property fmtid="{D5CDD505-2E9C-101B-9397-08002B2CF9AE}" pid="18" name="link-citations">
    <vt:lpwstr>True</vt:lpwstr>
  </property>
  <property fmtid="{D5CDD505-2E9C-101B-9397-08002B2CF9AE}" pid="19" name="lof">
    <vt:lpwstr>True</vt:lpwstr>
  </property>
  <property fmtid="{D5CDD505-2E9C-101B-9397-08002B2CF9AE}" pid="20" name="lot">
    <vt:lpwstr>True</vt:lpwstr>
  </property>
  <property fmtid="{D5CDD505-2E9C-101B-9397-08002B2CF9AE}" pid="21" name="manuscript">
    <vt:lpwstr/>
  </property>
  <property fmtid="{D5CDD505-2E9C-101B-9397-08002B2CF9AE}" pid="22" name="notebook-preview-options">
    <vt:lpwstr/>
  </property>
  <property fmtid="{D5CDD505-2E9C-101B-9397-08002B2CF9AE}" pid="23" name="project">
    <vt:lpwstr/>
  </property>
  <property fmtid="{D5CDD505-2E9C-101B-9397-08002B2CF9AE}" pid="24" name="quarto-internal">
    <vt:lpwstr/>
  </property>
  <property fmtid="{D5CDD505-2E9C-101B-9397-08002B2CF9AE}" pid="25" name="reference-section-title">
    <vt:lpwstr>Bibliography</vt:lpwstr>
  </property>
  <property fmtid="{D5CDD505-2E9C-101B-9397-08002B2CF9AE}" pid="26" name="remove-hidden">
    <vt:lpwstr>all</vt:lpwstr>
  </property>
  <property fmtid="{D5CDD505-2E9C-101B-9397-08002B2CF9AE}" pid="27" name="template-partials">
    <vt:lpwstr/>
  </property>
  <property fmtid="{D5CDD505-2E9C-101B-9397-08002B2CF9AE}" pid="28" name="theme">
    <vt:lpwstr>cosmo</vt:lpwstr>
  </property>
  <property fmtid="{D5CDD505-2E9C-101B-9397-08002B2CF9AE}" pid="29" name="title-block-style">
    <vt:lpwstr>manuscript</vt:lpwstr>
  </property>
  <property fmtid="{D5CDD505-2E9C-101B-9397-08002B2CF9AE}" pid="30" name="toc-title">
    <vt:lpwstr>Table of contents</vt:lpwstr>
  </property>
  <property fmtid="{D5CDD505-2E9C-101B-9397-08002B2CF9AE}" pid="31" name="unroll-markdown-cells">
    <vt:lpwstr>True</vt:lpwstr>
  </property>
</Properties>
</file>